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B190" w14:textId="267C323B" w:rsidR="00377051" w:rsidRPr="00FE57E0" w:rsidRDefault="00E24116" w:rsidP="00FE57E0">
      <w:pPr>
        <w:tabs>
          <w:tab w:val="left" w:pos="354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FE57E0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14:paraId="74B5A4AC" w14:textId="77777777" w:rsidR="0046490D" w:rsidRPr="00FE57E0" w:rsidRDefault="00377051" w:rsidP="00FE57E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b/>
          <w:sz w:val="22"/>
          <w:szCs w:val="22"/>
        </w:rPr>
        <w:t>INFORMACJA O PRZETWARZANIU DANYCH OSOBOWYCH W PROCESIE REKRUTACJI NA WOLNE STANOWISKO PRACY</w:t>
      </w:r>
    </w:p>
    <w:p w14:paraId="777B3FA2" w14:textId="77777777" w:rsidR="0046490D" w:rsidRPr="00FE57E0" w:rsidRDefault="0046490D" w:rsidP="00FE57E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E453272" w14:textId="12B9D93F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Na podstawie Rozporządzenia Parlamentu Europejskiego i Rady (UE) 2016/679 z 27 kwietnia 2016 r. w</w:t>
      </w:r>
      <w:r w:rsidR="00CE036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CE036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ochronie danych, dalej: RODO) informujemy:</w:t>
      </w:r>
    </w:p>
    <w:p w14:paraId="4FAD1E59" w14:textId="77777777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F721B7E" w14:textId="77777777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957E7A" w14:textId="7521E922" w:rsidR="0046490D" w:rsidRPr="00FE57E0" w:rsidRDefault="0046490D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Administratorem Pani/Pana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danych osobowych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jest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>Nadleśnictwo Lutówko</w:t>
      </w:r>
      <w:r w:rsidR="004142C5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 xml:space="preserve">z siedzibą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br/>
        <w:t>Lutówko 18, 89-407 Lutówko.</w:t>
      </w:r>
    </w:p>
    <w:p w14:paraId="5D21CFA8" w14:textId="75B4E15A" w:rsidR="00377051" w:rsidRPr="00FE57E0" w:rsidRDefault="00377051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>Nadleśnictwie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został wyznaczony Inspektor Ochrony Danych,</w:t>
      </w:r>
      <w:r w:rsidR="008A267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z którym można skontaktować się pod adresem e-mail: </w:t>
      </w:r>
      <w:hyperlink r:id="rId10" w:history="1">
        <w:r w:rsidRPr="00FE57E0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iod@comp-net.pl</w:t>
        </w:r>
      </w:hyperlink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2848DA" w14:textId="232A18A0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przetwarzane w celu przeprowadzenia procesu rekrutacji 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br/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na stanowisko</w:t>
      </w:r>
      <w:r w:rsidR="008A32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3173">
        <w:rPr>
          <w:rFonts w:asciiTheme="minorHAnsi" w:eastAsia="Times New Roman" w:hAnsiTheme="minorHAnsi" w:cstheme="minorHAnsi"/>
          <w:sz w:val="22"/>
          <w:szCs w:val="22"/>
        </w:rPr>
        <w:t>Księgowego</w:t>
      </w:r>
      <w:r w:rsidR="008A3246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57FD7D2" w14:textId="40584243" w:rsidR="00274AD7" w:rsidRPr="00FE57E0" w:rsidRDefault="00FE57E0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 dane mogą być udostępniane wyłącznie podmiotom upoważnionym do otrzymywania danych na podstawie przepisów prawa lub podmiotom z którymi administrator zawarł umowy o powierzeniu danych</w:t>
      </w:r>
      <w:r w:rsidR="00274AD7" w:rsidRPr="00FE57E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4875A3F" w14:textId="059FBC42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 dane osobowe nie będą przekazywane do państwa trzeciego/organizacji międzynarodowej.</w:t>
      </w:r>
    </w:p>
    <w:p w14:paraId="479DFD40" w14:textId="77777777" w:rsidR="003E5C9C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 dane osobowe będą przechowywane przez okres</w:t>
      </w:r>
      <w:r w:rsidR="003E5C9C" w:rsidRPr="00FE57E0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3095C57" w14:textId="4F121D82" w:rsidR="003E5C9C" w:rsidRPr="00FE57E0" w:rsidRDefault="003E5C9C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a) Dokumenty aplikacyjne złożone w związku z naborem przez kandydata wyłonionego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 xml:space="preserve">w procesie rekrutacji i zatrudnionego w 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>Nadleśnictwie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zostają dołączone do jego akt osobowych.</w:t>
      </w:r>
    </w:p>
    <w:p w14:paraId="7BA6A5F0" w14:textId="14F2E048" w:rsidR="009534BE" w:rsidRPr="00FE57E0" w:rsidRDefault="009534BE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b</w:t>
      </w:r>
      <w:r w:rsidR="003E5C9C" w:rsidRPr="00FE57E0">
        <w:rPr>
          <w:rFonts w:asciiTheme="minorHAnsi" w:eastAsia="Times New Roman" w:hAnsiTheme="minorHAnsi" w:cstheme="minorHAnsi"/>
          <w:sz w:val="22"/>
          <w:szCs w:val="22"/>
        </w:rPr>
        <w:t xml:space="preserve">) Oferty pozostałych kandydatów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są przechowywane zgodnie z Instrukcją Kancelaryjną PGL LP, w zakresie danych, na przetwarzanie których udzielono zgody, dane będą usunięte 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br/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w momencie cofnięcia zgody.</w:t>
      </w:r>
    </w:p>
    <w:p w14:paraId="2F510920" w14:textId="59CF2EDB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Ma Pan/Pani prawo dostępu do swoich danych, ich sprostowania, usunięcia lub ograniczenia przetwarzania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prawo wniesienia sprzeciwu wobec przetwarzania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cofnięcia zgody w dowolnym momencie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korzystanie z prawa do cofnięcia zgody nie ma wpływu na przetwarzanie, które miało miejsce do momentu wycofania zgody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prawo do przenoszenia danych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>. Powyższe prawa przysługują osobie w sytuacjach określonych przepisami prawa.</w:t>
      </w:r>
    </w:p>
    <w:p w14:paraId="52D7EDFC" w14:textId="77777777" w:rsidR="00DE00C2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14:paraId="40D1C2D3" w14:textId="77777777" w:rsidR="00DE00C2" w:rsidRPr="00FE57E0" w:rsidRDefault="00DE00C2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Podanie przez Pana/Panią danych osobowych jest:</w:t>
      </w:r>
    </w:p>
    <w:p w14:paraId="4A2BF02B" w14:textId="11A39470" w:rsidR="00DE00C2" w:rsidRPr="00FE57E0" w:rsidRDefault="00DE00C2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a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obowiązkowe w zakresie danych osobowych wynikających z ustawy z dnia 26 czerwca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1974 r. - kodeks pracy. Jest Pan/Pani zobowiązany/a do ich podania, a konsekwencją niepodania danych osobowych będzie odrzucenie oferty w prowadzonym naborze na wolne stanowisko pracy.</w:t>
      </w:r>
    </w:p>
    <w:p w14:paraId="12A98175" w14:textId="6076CAD3" w:rsidR="00DE00C2" w:rsidRPr="00FE57E0" w:rsidRDefault="00DE00C2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b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dobrowolne w zakresie innych danych podanych przez osobę ubiegającą się o zatrudnienie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np. zainteresowania.</w:t>
      </w:r>
    </w:p>
    <w:p w14:paraId="7E17B1C6" w14:textId="77777777" w:rsidR="00710CA7" w:rsidRPr="00FE57E0" w:rsidRDefault="00DE00C2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Pana/Pani dane nie będą podlegać zautomatyzowanemu podejmowaniu decyzji, w tym również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w formie profilowania.</w:t>
      </w:r>
    </w:p>
    <w:sectPr w:rsidR="00710CA7" w:rsidRPr="00FE57E0" w:rsidSect="00FE57E0">
      <w:pgSz w:w="11900" w:h="16840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CA3" w14:textId="77777777" w:rsidR="00E35F3D" w:rsidRDefault="00E35F3D" w:rsidP="003C0E29">
      <w:r>
        <w:separator/>
      </w:r>
    </w:p>
  </w:endnote>
  <w:endnote w:type="continuationSeparator" w:id="0">
    <w:p w14:paraId="16FA5B5C" w14:textId="77777777" w:rsidR="00E35F3D" w:rsidRDefault="00E35F3D" w:rsidP="003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F942" w14:textId="77777777" w:rsidR="00E35F3D" w:rsidRDefault="00E35F3D" w:rsidP="003C0E29">
      <w:r>
        <w:separator/>
      </w:r>
    </w:p>
  </w:footnote>
  <w:footnote w:type="continuationSeparator" w:id="0">
    <w:p w14:paraId="6BFDC7F6" w14:textId="77777777" w:rsidR="00E35F3D" w:rsidRDefault="00E35F3D" w:rsidP="003C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5E2"/>
    <w:multiLevelType w:val="hybridMultilevel"/>
    <w:tmpl w:val="F60A7E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B78F2"/>
    <w:rsid w:val="00116EDE"/>
    <w:rsid w:val="00144ACB"/>
    <w:rsid w:val="00155D3A"/>
    <w:rsid w:val="001C3047"/>
    <w:rsid w:val="001E052E"/>
    <w:rsid w:val="001F63E2"/>
    <w:rsid w:val="0021596F"/>
    <w:rsid w:val="00274AD7"/>
    <w:rsid w:val="002C6F5B"/>
    <w:rsid w:val="002E612F"/>
    <w:rsid w:val="002F2900"/>
    <w:rsid w:val="003146E3"/>
    <w:rsid w:val="00377051"/>
    <w:rsid w:val="00383138"/>
    <w:rsid w:val="003C0E29"/>
    <w:rsid w:val="003E5C9C"/>
    <w:rsid w:val="00410CB0"/>
    <w:rsid w:val="004142C5"/>
    <w:rsid w:val="00421FBD"/>
    <w:rsid w:val="0046490D"/>
    <w:rsid w:val="004E1645"/>
    <w:rsid w:val="004F04EF"/>
    <w:rsid w:val="00513AFB"/>
    <w:rsid w:val="005B7B1F"/>
    <w:rsid w:val="006A51CE"/>
    <w:rsid w:val="006D4B05"/>
    <w:rsid w:val="006F6F20"/>
    <w:rsid w:val="00710CA7"/>
    <w:rsid w:val="007124D1"/>
    <w:rsid w:val="00803DBD"/>
    <w:rsid w:val="00855599"/>
    <w:rsid w:val="00884BDA"/>
    <w:rsid w:val="00894FCE"/>
    <w:rsid w:val="008A2676"/>
    <w:rsid w:val="008A3246"/>
    <w:rsid w:val="0094427F"/>
    <w:rsid w:val="009534BE"/>
    <w:rsid w:val="00990B24"/>
    <w:rsid w:val="00A64925"/>
    <w:rsid w:val="00A939DF"/>
    <w:rsid w:val="00B5135E"/>
    <w:rsid w:val="00B754AA"/>
    <w:rsid w:val="00B77E08"/>
    <w:rsid w:val="00B851F7"/>
    <w:rsid w:val="00B9096B"/>
    <w:rsid w:val="00BA0CEE"/>
    <w:rsid w:val="00BD543A"/>
    <w:rsid w:val="00C321FC"/>
    <w:rsid w:val="00C657DA"/>
    <w:rsid w:val="00C67A1D"/>
    <w:rsid w:val="00C80426"/>
    <w:rsid w:val="00C96902"/>
    <w:rsid w:val="00C96A26"/>
    <w:rsid w:val="00CD5A5C"/>
    <w:rsid w:val="00CE0369"/>
    <w:rsid w:val="00D0183A"/>
    <w:rsid w:val="00D7109C"/>
    <w:rsid w:val="00DC3373"/>
    <w:rsid w:val="00DE00C2"/>
    <w:rsid w:val="00E24116"/>
    <w:rsid w:val="00E35F3D"/>
    <w:rsid w:val="00E9078E"/>
    <w:rsid w:val="00EF3173"/>
    <w:rsid w:val="00F02D8E"/>
    <w:rsid w:val="00F156A7"/>
    <w:rsid w:val="00F35BA2"/>
    <w:rsid w:val="00F574E3"/>
    <w:rsid w:val="00F911A8"/>
    <w:rsid w:val="00FA383E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F53"/>
  <w15:docId w15:val="{DF1F96FC-7220-4791-8E34-9846609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15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078E"/>
    <w:rPr>
      <w:rFonts w:eastAsiaTheme="minorEastAsia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6851-0CFB-4DDD-AC20-469255C5C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0D75A9-0617-4083-99F2-8A53D40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1079-8297-4FB9-B899-052743574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 N.Lutówko Anna Kroplewska</dc:creator>
  <cp:lastModifiedBy>1223 N.Lutówo Anna Kroplewska</cp:lastModifiedBy>
  <cp:revision>7</cp:revision>
  <cp:lastPrinted>2020-09-11T10:55:00Z</cp:lastPrinted>
  <dcterms:created xsi:type="dcterms:W3CDTF">2021-09-29T10:31:00Z</dcterms:created>
  <dcterms:modified xsi:type="dcterms:W3CDTF">2022-04-25T12:07:00Z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